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640259324"/>
        <w:docPartObj>
          <w:docPartGallery w:val="Cover Pages"/>
          <w:docPartUnique/>
        </w:docPartObj>
      </w:sdtPr>
      <w:sdtContent>
        <w:p w14:paraId="7CB88958" w14:textId="2EDF7F29" w:rsidR="0066066F" w:rsidRDefault="0066066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E79FA1E" wp14:editId="387D2232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66000</wp14:pctPosVOffset>
                        </wp:positionV>
                      </mc:Choice>
                      <mc:Fallback>
                        <wp:positionV relativeFrom="page">
                          <wp:posOffset>6638290</wp:posOffset>
                        </wp:positionV>
                      </mc:Fallback>
                    </mc:AlternateContent>
                    <wp:extent cx="2797810" cy="268605"/>
                    <wp:effectExtent l="0" t="0" r="0" b="0"/>
                    <wp:wrapSquare wrapText="bothSides"/>
                    <wp:docPr id="465" name="Text Box 4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BEF035C" w14:textId="536D194E" w:rsidR="0066066F" w:rsidRDefault="00000000">
                                <w:pPr>
                                  <w:pStyle w:val="NoSpacing"/>
                                  <w:rPr>
                                    <w:noProof/>
                                    <w:color w:val="242852" w:themeColor="text2"/>
                                  </w:rPr>
                                </w:pPr>
                                <w:sdt>
                                  <w:sdtPr>
                                    <w:rPr>
                                      <w:noProof/>
                                      <w:color w:val="242852" w:themeColor="text2"/>
                                    </w:rPr>
                                    <w:alias w:val="Author"/>
                                    <w:id w:val="15524260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r w:rsidR="0066066F">
                                      <w:rPr>
                                        <w:noProof/>
                                        <w:color w:val="242852" w:themeColor="text2"/>
                                      </w:rPr>
                                      <w:t>Vijay Chander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79FA1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65" o:spid="_x0000_s1026" type="#_x0000_t202" style="position:absolute;margin-left:0;margin-top:0;width:220.3pt;height:21.15pt;z-index:251667456;visibility:visible;mso-wrap-style:square;mso-width-percent:360;mso-height-percent:0;mso-left-percent:455;mso-top-percent:660;mso-wrap-distance-left:9pt;mso-wrap-distance-top:0;mso-wrap-distance-right:9pt;mso-wrap-distance-bottom:0;mso-position-horizontal-relative:page;mso-position-vertical-relative:page;mso-width-percent:360;mso-height-percent:0;mso-left-percent:455;mso-top-percent:66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" filled="f" stroked="f" strokeweight=".5pt">
                    <v:textbox style="mso-fit-shape-to-text:t">
                      <w:txbxContent>
                        <w:p w14:paraId="0BEF035C" w14:textId="536D194E" w:rsidR="0066066F" w:rsidRDefault="00000000">
                          <w:pPr>
                            <w:pStyle w:val="NoSpacing"/>
                            <w:rPr>
                              <w:noProof/>
                              <w:color w:val="242852" w:themeColor="text2"/>
                            </w:rPr>
                          </w:pPr>
                          <w:sdt>
                            <w:sdtPr>
                              <w:rPr>
                                <w:noProof/>
                                <w:color w:val="242852" w:themeColor="text2"/>
                              </w:rPr>
                              <w:alias w:val="Author"/>
                              <w:id w:val="15524260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r w:rsidR="0066066F">
                                <w:rPr>
                                  <w:noProof/>
                                  <w:color w:val="242852" w:themeColor="text2"/>
                                </w:rPr>
                                <w:t>Vijay Chander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1" locked="0" layoutInCell="1" allowOverlap="1" wp14:anchorId="3395B514" wp14:editId="11507CB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ctangle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6098D7" w14:textId="6CAF9C28" w:rsidR="0066066F" w:rsidRDefault="0066066F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3395B514" id="Rectangle 466" o:spid="_x0000_s1027" style="position:absolute;margin-left:0;margin-top:0;width:581.4pt;height:752.4pt;z-index:-25165004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9dfef [660]" stroked="f" strokeweight="1pt">
                    <v:fill color2="#90a1cf [1940]" rotate="t" focus="100%" type="gradient">
                      <o:fill v:ext="view" type="gradientUnscaled"/>
                    </v:fill>
                    <v:textbox inset="21.6pt,,21.6pt">
                      <w:txbxContent>
                        <w:p w14:paraId="6B6098D7" w14:textId="6CAF9C28" w:rsidR="0066066F" w:rsidRDefault="0066066F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57CE022D" wp14:editId="2E5DF52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2875915" cy="3017520"/>
                    <wp:effectExtent l="0" t="0" r="635" b="0"/>
                    <wp:wrapNone/>
                    <wp:docPr id="467" name="Rectangle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69AC73F" w14:textId="4226E1C5" w:rsidR="0066066F" w:rsidRPr="00FA6CD0" w:rsidRDefault="00544073" w:rsidP="00FA6CD0">
                                <w:pP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544073"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All incidents need to be analyzed by the team lead or project manager. Based on the initial analysis further action is taken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57CE022D" id="Rectangle 467" o:spid="_x0000_s1028" style="position:absolute;margin-left:0;margin-top:0;width:226.45pt;height:237.6pt;z-index:25166336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" fillcolor="#242852 [3215]" stroked="f" strokeweight="1pt">
                    <v:textbox inset="14.4pt,14.4pt,14.4pt,28.8pt">
                      <w:txbxContent>
                        <w:p w14:paraId="369AC73F" w14:textId="4226E1C5" w:rsidR="0066066F" w:rsidRPr="00FA6CD0" w:rsidRDefault="00544073" w:rsidP="00FA6CD0">
                          <w:p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544073"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>All incidents need to be analyzed by the team lead or project manager. Based on the initial analysis further action is taken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08B86A4" wp14:editId="63B93318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3419475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ctangle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5B45D357" id="Rectangle 468" o:spid="_x0000_s1026" style="position:absolute;margin-left:0;margin-top:0;width:244.8pt;height:554.4pt;z-index:25166233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" fillcolor="white [3212]" strokecolor="#0e56c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52EA00AD" wp14:editId="7628C855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6939915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Rectangle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4E94526" id="Rectangle 469" o:spid="_x0000_s1026" style="position:absolute;margin-left:0;margin-top:0;width:226.45pt;height:9.35pt;z-index:251665408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 fillcolor="#4a66ac [3204]" stroked="f" strokeweight="1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159A5CC4" wp14:editId="5DE596A8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3520440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Text Box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4A66AC" w:themeColor="accent1"/>
                                    <w:sz w:val="56"/>
                                    <w:szCs w:val="56"/>
                                  </w:rPr>
                                  <w:alias w:val="Title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5AE8FDB2" w14:textId="5EF3AABC" w:rsidR="0066066F" w:rsidRPr="0051590A" w:rsidRDefault="00FE5B1C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  <w:t>Initial Analysis of Incident Checklist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242852" w:themeColor="text2"/>
                                    <w:sz w:val="32"/>
                                    <w:szCs w:val="32"/>
                                  </w:rPr>
                                  <w:alias w:val="Subtitle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375972CD" w14:textId="6A327F1B" w:rsidR="0066066F" w:rsidRDefault="0066066F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32"/>
                                      </w:rPr>
                                      <w:t>ITIL Checklist Resources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 w14:anchorId="159A5CC4" id="Text Box 470" o:spid="_x0000_s1029" type="#_x0000_t202" style="position:absolute;margin-left:0;margin-top:0;width:220.3pt;height:194.9pt;z-index:251664384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4A66AC" w:themeColor="accent1"/>
                              <w:sz w:val="56"/>
                              <w:szCs w:val="56"/>
                            </w:rPr>
                            <w:alias w:val="Title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5AE8FDB2" w14:textId="5EF3AABC" w:rsidR="0066066F" w:rsidRPr="0051590A" w:rsidRDefault="00FE5B1C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  <w:t>Initial Analysis of Incident Checklist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242852" w:themeColor="text2"/>
                              <w:sz w:val="32"/>
                              <w:szCs w:val="32"/>
                            </w:rPr>
                            <w:alias w:val="Subtitle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375972CD" w14:textId="6A327F1B" w:rsidR="0066066F" w:rsidRDefault="0066066F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32"/>
                                </w:rPr>
                                <w:t>ITIL Checklist Resources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9631519" w14:textId="68736B12" w:rsidR="0066066F" w:rsidRDefault="0066066F">
          <w:pPr>
            <w:spacing w:after="160" w:line="259" w:lineRule="auto"/>
          </w:pPr>
          <w:r>
            <w:br w:type="page"/>
          </w:r>
        </w:p>
      </w:sdtContent>
    </w:sdt>
    <w:p w14:paraId="18F862B2" w14:textId="77777777" w:rsidR="00087BB5" w:rsidRDefault="00087BB5" w:rsidP="00087BB5">
      <w:pPr>
        <w:ind w:left="-630"/>
      </w:pPr>
    </w:p>
    <w:p w14:paraId="192D5798" w14:textId="77777777" w:rsidR="00087BB5" w:rsidRDefault="00087BB5" w:rsidP="00087BB5"/>
    <w:p w14:paraId="7B863131" w14:textId="77777777" w:rsidR="00087BB5" w:rsidRDefault="00087BB5" w:rsidP="00087BB5"/>
    <w:p w14:paraId="661A0FDF" w14:textId="77777777" w:rsidR="00087BB5" w:rsidRDefault="00087BB5" w:rsidP="00087BB5"/>
    <w:p w14:paraId="10DFCD95" w14:textId="5D783FFE" w:rsidR="00087BB5" w:rsidRDefault="00087BB5" w:rsidP="00087BB5">
      <w:r w:rsidRPr="007151FA">
        <w:rPr>
          <w:rFonts w:eastAsia="MS Mincho"/>
          <w:b/>
          <w:noProof/>
          <w:spacing w:val="2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11AABD2" wp14:editId="051FD095">
            <wp:simplePos x="0" y="0"/>
            <wp:positionH relativeFrom="column">
              <wp:posOffset>-330835</wp:posOffset>
            </wp:positionH>
            <wp:positionV relativeFrom="paragraph">
              <wp:posOffset>368935</wp:posOffset>
            </wp:positionV>
            <wp:extent cx="812800" cy="914400"/>
            <wp:effectExtent l="0" t="0" r="6350" b="0"/>
            <wp:wrapTight wrapText="bothSides">
              <wp:wrapPolygon edited="0">
                <wp:start x="8100" y="450"/>
                <wp:lineTo x="5063" y="2250"/>
                <wp:lineTo x="0" y="6750"/>
                <wp:lineTo x="0" y="10800"/>
                <wp:lineTo x="506" y="15750"/>
                <wp:lineTo x="8100" y="20700"/>
                <wp:lineTo x="13163" y="20700"/>
                <wp:lineTo x="20756" y="15750"/>
                <wp:lineTo x="21263" y="10800"/>
                <wp:lineTo x="21263" y="6750"/>
                <wp:lineTo x="16200" y="2250"/>
                <wp:lineTo x="13163" y="450"/>
                <wp:lineTo x="8100" y="450"/>
              </wp:wrapPolygon>
            </wp:wrapTight>
            <wp:docPr id="16" name="Picture 1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4DE925C" w14:textId="7172D592" w:rsidR="00087BB5" w:rsidRDefault="00087BB5" w:rsidP="00087BB5"/>
    <w:p w14:paraId="19A1CD55" w14:textId="139BB54B" w:rsidR="00087BB5" w:rsidRDefault="00087BB5" w:rsidP="00087BB5"/>
    <w:p w14:paraId="6F4EFDBC" w14:textId="6130461D" w:rsidR="00087BB5" w:rsidRPr="00637141" w:rsidRDefault="0066066F" w:rsidP="00087BB5">
      <w:pPr>
        <w:spacing w:after="0"/>
        <w:ind w:left="2970"/>
        <w:rPr>
          <w:spacing w:val="-2"/>
          <w:position w:val="-2"/>
        </w:rPr>
      </w:pPr>
      <w:r>
        <w:rPr>
          <w:b/>
          <w:spacing w:val="20"/>
          <w:sz w:val="32"/>
          <w:szCs w:val="32"/>
        </w:rPr>
        <w:t>t</w:t>
      </w:r>
      <w:r w:rsidR="00087BB5">
        <w:rPr>
          <w:b/>
          <w:spacing w:val="20"/>
          <w:sz w:val="32"/>
          <w:szCs w:val="32"/>
        </w:rPr>
        <w:t>ektalk.tech</w:t>
      </w:r>
    </w:p>
    <w:p w14:paraId="4468F68E" w14:textId="77777777" w:rsidR="00087BB5" w:rsidRDefault="00087BB5" w:rsidP="00087BB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C9ACE" wp14:editId="187BA44F">
                <wp:simplePos x="0" y="0"/>
                <wp:positionH relativeFrom="column">
                  <wp:posOffset>-323850</wp:posOffset>
                </wp:positionH>
                <wp:positionV relativeFrom="paragraph">
                  <wp:posOffset>160654</wp:posOffset>
                </wp:positionV>
                <wp:extent cx="67341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08063" id="Straight Connector 4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5pt,12.65pt" to="504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" strokecolor="#7f7f7f [1612]" strokeweight=".5pt">
                <v:stroke joinstyle="miter"/>
              </v:line>
            </w:pict>
          </mc:Fallback>
        </mc:AlternateContent>
      </w:r>
    </w:p>
    <w:sdt>
      <w:sdtPr>
        <w:rPr>
          <w:b/>
          <w:sz w:val="32"/>
          <w:szCs w:val="32"/>
        </w:rPr>
        <w:alias w:val="Title"/>
        <w:tag w:val=""/>
        <w:id w:val="-679357047"/>
        <w:placeholder>
          <w:docPart w:val="E424F28B516140BB952A95BF46AF0E4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9C776BD" w14:textId="43E8B4E4" w:rsidR="00087BB5" w:rsidRDefault="00FE5B1C" w:rsidP="00087BB5">
          <w:pPr>
            <w:ind w:left="2970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Initial Analysis of Incident</w:t>
          </w:r>
          <w:r w:rsidR="008555B3">
            <w:rPr>
              <w:b/>
              <w:sz w:val="32"/>
              <w:szCs w:val="32"/>
            </w:rPr>
            <w:t xml:space="preserve"> Checklist</w:t>
          </w:r>
        </w:p>
      </w:sdtContent>
    </w:sdt>
    <w:sdt>
      <w:sdtPr>
        <w:alias w:val="Publish Date"/>
        <w:tag w:val=""/>
        <w:id w:val="-196462786"/>
        <w:placeholder>
          <w:docPart w:val="B2BA7CECE41048BD815FAC399176A34F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lid w:val="en-US"/>
          <w:storeMappedDataAs w:val="dateTime"/>
          <w:calendar w:val="gregorian"/>
        </w:date>
      </w:sdtPr>
      <w:sdtContent>
        <w:p w14:paraId="4422D945" w14:textId="12FF3EDA" w:rsidR="00087BB5" w:rsidRPr="00320426" w:rsidRDefault="00FA6CD0" w:rsidP="00087BB5">
          <w:pPr>
            <w:ind w:left="2970"/>
          </w:pPr>
          <w:r w:rsidRPr="000A6505">
            <w:rPr>
              <w:rStyle w:val="PlaceholderText"/>
              <w:rFonts w:eastAsiaTheme="minorHAnsi"/>
            </w:rPr>
            <w:t>[Publish Date]</w:t>
          </w:r>
        </w:p>
      </w:sdtContent>
    </w:sdt>
    <w:p w14:paraId="07F61725" w14:textId="77777777" w:rsidR="00087BB5" w:rsidRDefault="00087BB5" w:rsidP="00087BB5"/>
    <w:p w14:paraId="06E28936" w14:textId="77777777" w:rsidR="00087BB5" w:rsidRDefault="00087BB5" w:rsidP="00087BB5">
      <w:pPr>
        <w:sectPr w:rsidR="00087BB5" w:rsidSect="00B70D25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49"/>
        <w:gridCol w:w="4135"/>
        <w:gridCol w:w="1439"/>
        <w:gridCol w:w="2427"/>
      </w:tblGrid>
      <w:tr w:rsidR="00087BB5" w14:paraId="6760A7C4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60" w:type="dxa"/>
            <w:gridSpan w:val="4"/>
          </w:tcPr>
          <w:p w14:paraId="3BB69AE2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lastRenderedPageBreak/>
              <w:t>Document History</w:t>
            </w:r>
          </w:p>
        </w:tc>
      </w:tr>
      <w:tr w:rsidR="00087BB5" w:rsidRPr="00FC62F5" w14:paraId="11512922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0210F7F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40" w:type="dxa"/>
            <w:shd w:val="clear" w:color="auto" w:fill="DDECEE" w:themeFill="accent5" w:themeFillTint="33"/>
          </w:tcPr>
          <w:p w14:paraId="6005E944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40" w:type="dxa"/>
            <w:shd w:val="clear" w:color="auto" w:fill="DDECEE" w:themeFill="accent5" w:themeFillTint="33"/>
          </w:tcPr>
          <w:p w14:paraId="5DD2BF6E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30" w:type="dxa"/>
            <w:shd w:val="clear" w:color="auto" w:fill="DDECEE" w:themeFill="accent5" w:themeFillTint="33"/>
          </w:tcPr>
          <w:p w14:paraId="7906B4C0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Written</w:t>
            </w:r>
            <w:r w:rsidRPr="00CC1543">
              <w:rPr>
                <w:b/>
                <w:caps w:val="0"/>
                <w:spacing w:val="0"/>
              </w:rPr>
              <w:t xml:space="preserve"> By</w:t>
            </w:r>
          </w:p>
        </w:tc>
      </w:tr>
      <w:tr w:rsidR="00087BB5" w14:paraId="384EEFDB" w14:textId="77777777" w:rsidTr="00026BB3">
        <w:tc>
          <w:tcPr>
            <w:tcW w:w="1350" w:type="dxa"/>
          </w:tcPr>
          <w:p w14:paraId="71A3A8BB" w14:textId="77777777" w:rsidR="00087BB5" w:rsidRPr="009F0271" w:rsidRDefault="00087BB5" w:rsidP="00026BB3">
            <w:pPr>
              <w:pStyle w:val="TableBody"/>
            </w:pPr>
            <w:r>
              <w:t>0.1</w:t>
            </w:r>
          </w:p>
        </w:tc>
        <w:tc>
          <w:tcPr>
            <w:tcW w:w="4140" w:type="dxa"/>
          </w:tcPr>
          <w:p w14:paraId="2E8D14A8" w14:textId="77777777" w:rsidR="00087BB5" w:rsidRPr="009F0271" w:rsidRDefault="00087BB5" w:rsidP="00026BB3">
            <w:pPr>
              <w:pStyle w:val="TableBody"/>
            </w:pPr>
            <w:r w:rsidRPr="009F0271">
              <w:t xml:space="preserve">First </w:t>
            </w:r>
            <w:r>
              <w:t>Draft – For review</w:t>
            </w:r>
          </w:p>
        </w:tc>
        <w:tc>
          <w:tcPr>
            <w:tcW w:w="1440" w:type="dxa"/>
          </w:tcPr>
          <w:p w14:paraId="755E3B48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3B153995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E572895" w14:textId="77777777" w:rsidTr="00026BB3">
        <w:tc>
          <w:tcPr>
            <w:tcW w:w="1350" w:type="dxa"/>
          </w:tcPr>
          <w:p w14:paraId="47547F85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FACFEC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7AB74D51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651E16A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24DA6BC" w14:textId="77777777" w:rsidTr="00026BB3">
        <w:tc>
          <w:tcPr>
            <w:tcW w:w="1350" w:type="dxa"/>
          </w:tcPr>
          <w:p w14:paraId="00BCACE8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6141EC6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391777D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545CAC5F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74EA9D4F" w14:textId="77777777" w:rsidTr="00026BB3">
        <w:tc>
          <w:tcPr>
            <w:tcW w:w="1350" w:type="dxa"/>
          </w:tcPr>
          <w:p w14:paraId="78023530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7BF69C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554AB58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2E224CD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7A1CB4B" w14:textId="77777777" w:rsidR="00087BB5" w:rsidRDefault="00087BB5" w:rsidP="00087BB5"/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50"/>
        <w:gridCol w:w="4134"/>
        <w:gridCol w:w="1439"/>
        <w:gridCol w:w="2427"/>
      </w:tblGrid>
      <w:tr w:rsidR="00087BB5" w14:paraId="50F02450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0" w:type="dxa"/>
            <w:gridSpan w:val="4"/>
          </w:tcPr>
          <w:p w14:paraId="4500F628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t>Document Revision History</w:t>
            </w:r>
          </w:p>
        </w:tc>
      </w:tr>
      <w:tr w:rsidR="00087BB5" w:rsidRPr="00FC62F5" w14:paraId="1EF91281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27ADEB5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34" w:type="dxa"/>
            <w:shd w:val="clear" w:color="auto" w:fill="DDECEE" w:themeFill="accent5" w:themeFillTint="33"/>
          </w:tcPr>
          <w:p w14:paraId="562AB0D0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39" w:type="dxa"/>
            <w:shd w:val="clear" w:color="auto" w:fill="DDECEE" w:themeFill="accent5" w:themeFillTint="33"/>
          </w:tcPr>
          <w:p w14:paraId="3ECE0297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27" w:type="dxa"/>
            <w:shd w:val="clear" w:color="auto" w:fill="DDECEE" w:themeFill="accent5" w:themeFillTint="33"/>
          </w:tcPr>
          <w:p w14:paraId="00462B55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Revised By</w:t>
            </w:r>
          </w:p>
        </w:tc>
      </w:tr>
      <w:tr w:rsidR="00087BB5" w14:paraId="56132154" w14:textId="77777777" w:rsidTr="00026BB3">
        <w:tc>
          <w:tcPr>
            <w:tcW w:w="1350" w:type="dxa"/>
          </w:tcPr>
          <w:p w14:paraId="5447A24D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5B2A381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DB7B00F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0AEA3580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21E52E83" w14:textId="77777777" w:rsidTr="00026BB3">
        <w:tc>
          <w:tcPr>
            <w:tcW w:w="1350" w:type="dxa"/>
          </w:tcPr>
          <w:p w14:paraId="36F2655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0C267B9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3B5F5606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5373F0AE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D431F05" w14:textId="77777777" w:rsidTr="00026BB3">
        <w:tc>
          <w:tcPr>
            <w:tcW w:w="1350" w:type="dxa"/>
          </w:tcPr>
          <w:p w14:paraId="70360F4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64F4559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0C84F440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639B060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CC2E886" w14:textId="77777777" w:rsidTr="00026BB3">
        <w:tc>
          <w:tcPr>
            <w:tcW w:w="1350" w:type="dxa"/>
          </w:tcPr>
          <w:p w14:paraId="2309F2E9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4FB8A44B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983AE4E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4BC2D71A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2C5F1B9F" w14:textId="77777777" w:rsidR="00087BB5" w:rsidRDefault="00087BB5" w:rsidP="00087BB5"/>
    <w:tbl>
      <w:tblPr>
        <w:tblStyle w:val="Table1"/>
        <w:tblW w:w="9355" w:type="dxa"/>
        <w:tblLook w:val="04A0" w:firstRow="1" w:lastRow="0" w:firstColumn="1" w:lastColumn="0" w:noHBand="0" w:noVBand="1"/>
      </w:tblPr>
      <w:tblGrid>
        <w:gridCol w:w="2965"/>
        <w:gridCol w:w="4860"/>
        <w:gridCol w:w="1530"/>
      </w:tblGrid>
      <w:tr w:rsidR="00087BB5" w14:paraId="19530D8E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5" w:type="dxa"/>
            <w:gridSpan w:val="3"/>
          </w:tcPr>
          <w:p w14:paraId="57B36C6A" w14:textId="77777777" w:rsidR="00087BB5" w:rsidRPr="00CC1543" w:rsidRDefault="00087BB5" w:rsidP="00026BB3">
            <w:pPr>
              <w:pStyle w:val="TableHeading1"/>
              <w:rPr>
                <w:spacing w:val="0"/>
              </w:rPr>
            </w:pPr>
            <w:r w:rsidRPr="00CC1543">
              <w:rPr>
                <w:caps w:val="0"/>
                <w:spacing w:val="0"/>
              </w:rPr>
              <w:t xml:space="preserve">Document </w:t>
            </w:r>
            <w:r>
              <w:rPr>
                <w:caps w:val="0"/>
                <w:spacing w:val="0"/>
              </w:rPr>
              <w:t>Approvals</w:t>
            </w:r>
          </w:p>
        </w:tc>
      </w:tr>
      <w:tr w:rsidR="00087BB5" w:rsidRPr="00FC62F5" w14:paraId="126AF3C9" w14:textId="77777777" w:rsidTr="00026BB3">
        <w:tc>
          <w:tcPr>
            <w:tcW w:w="2965" w:type="dxa"/>
            <w:shd w:val="clear" w:color="auto" w:fill="DDECEE" w:themeFill="accent5" w:themeFillTint="33"/>
          </w:tcPr>
          <w:p w14:paraId="223BBB68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Name</w:t>
            </w:r>
          </w:p>
        </w:tc>
        <w:tc>
          <w:tcPr>
            <w:tcW w:w="4860" w:type="dxa"/>
            <w:shd w:val="clear" w:color="auto" w:fill="DDECEE" w:themeFill="accent5" w:themeFillTint="33"/>
          </w:tcPr>
          <w:p w14:paraId="68914ECF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Title</w:t>
            </w:r>
          </w:p>
        </w:tc>
        <w:tc>
          <w:tcPr>
            <w:tcW w:w="1530" w:type="dxa"/>
            <w:shd w:val="clear" w:color="auto" w:fill="DDECEE" w:themeFill="accent5" w:themeFillTint="33"/>
          </w:tcPr>
          <w:p w14:paraId="298946B9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</w:tr>
      <w:tr w:rsidR="00087BB5" w14:paraId="6967152E" w14:textId="77777777" w:rsidTr="00026BB3">
        <w:tc>
          <w:tcPr>
            <w:tcW w:w="2965" w:type="dxa"/>
          </w:tcPr>
          <w:p w14:paraId="2C1731EC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0E304A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70362CF1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BC24B3C" w14:textId="77777777" w:rsidTr="00026BB3">
        <w:tc>
          <w:tcPr>
            <w:tcW w:w="2965" w:type="dxa"/>
          </w:tcPr>
          <w:p w14:paraId="32A47AD3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6B08C6D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4AC03BC8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57561E38" w14:textId="77777777" w:rsidTr="00026BB3">
        <w:tc>
          <w:tcPr>
            <w:tcW w:w="2965" w:type="dxa"/>
          </w:tcPr>
          <w:p w14:paraId="77CD25F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437826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0917584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83311EB" w14:textId="77777777" w:rsidTr="00026BB3">
        <w:tc>
          <w:tcPr>
            <w:tcW w:w="2965" w:type="dxa"/>
          </w:tcPr>
          <w:p w14:paraId="1DD23F4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25D381E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E2C653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A434DA5" w14:textId="77777777" w:rsidR="00087BB5" w:rsidRDefault="00087BB5" w:rsidP="00087BB5"/>
    <w:p w14:paraId="117EB6BE" w14:textId="77777777" w:rsidR="00FA6CD0" w:rsidRDefault="00087BB5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  <w:bookmarkStart w:id="0" w:name="_Toc495593169"/>
    </w:p>
    <w:sdt>
      <w:sdtPr>
        <w:rPr>
          <w:rFonts w:ascii="Calibri" w:eastAsia="Times New Roman" w:hAnsi="Calibri" w:cs="Times New Roman"/>
          <w:color w:val="3476B1" w:themeColor="accent2" w:themeShade="BF"/>
          <w:sz w:val="22"/>
          <w:szCs w:val="22"/>
        </w:rPr>
        <w:id w:val="-134523938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5355A16" w14:textId="0105D5D6" w:rsidR="00FA6CD0" w:rsidRPr="000952D3" w:rsidRDefault="00FA6CD0">
          <w:pPr>
            <w:pStyle w:val="TOCHeading"/>
            <w:rPr>
              <w:color w:val="000000" w:themeColor="text1"/>
            </w:rPr>
          </w:pPr>
          <w:r w:rsidRPr="000952D3">
            <w:rPr>
              <w:color w:val="000000" w:themeColor="text1"/>
            </w:rPr>
            <w:t>Contents</w:t>
          </w:r>
        </w:p>
        <w:p w14:paraId="4D700AEE" w14:textId="3568215F" w:rsidR="00FE5B1C" w:rsidRDefault="00FA6CD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0952D3">
            <w:rPr>
              <w:color w:val="000000" w:themeColor="text1"/>
            </w:rPr>
            <w:fldChar w:fldCharType="begin"/>
          </w:r>
          <w:r w:rsidRPr="000952D3">
            <w:rPr>
              <w:color w:val="000000" w:themeColor="text1"/>
            </w:rPr>
            <w:instrText xml:space="preserve"> TOC \o "1-3" \h \z \u </w:instrText>
          </w:r>
          <w:r w:rsidRPr="000952D3">
            <w:rPr>
              <w:color w:val="000000" w:themeColor="text1"/>
            </w:rPr>
            <w:fldChar w:fldCharType="separate"/>
          </w:r>
          <w:hyperlink r:id="rId12" w:anchor="_Toc123829548" w:history="1">
            <w:r w:rsidR="00FE5B1C" w:rsidRPr="00854CF7">
              <w:rPr>
                <w:rStyle w:val="Hyperlink"/>
                <w:noProof/>
              </w:rPr>
              <w:t>Check entries to show all requirements for an Incident report are available.</w:t>
            </w:r>
            <w:r w:rsidR="00FE5B1C">
              <w:rPr>
                <w:noProof/>
                <w:webHidden/>
              </w:rPr>
              <w:tab/>
            </w:r>
            <w:r w:rsidR="00FE5B1C">
              <w:rPr>
                <w:noProof/>
                <w:webHidden/>
              </w:rPr>
              <w:fldChar w:fldCharType="begin"/>
            </w:r>
            <w:r w:rsidR="00FE5B1C">
              <w:rPr>
                <w:noProof/>
                <w:webHidden/>
              </w:rPr>
              <w:instrText xml:space="preserve"> PAGEREF _Toc123829548 \h </w:instrText>
            </w:r>
            <w:r w:rsidR="00FE5B1C">
              <w:rPr>
                <w:noProof/>
                <w:webHidden/>
              </w:rPr>
            </w:r>
            <w:r w:rsidR="00FE5B1C">
              <w:rPr>
                <w:noProof/>
                <w:webHidden/>
              </w:rPr>
              <w:fldChar w:fldCharType="separate"/>
            </w:r>
            <w:r w:rsidR="00FE5B1C">
              <w:rPr>
                <w:noProof/>
                <w:webHidden/>
              </w:rPr>
              <w:t>0</w:t>
            </w:r>
            <w:r w:rsidR="00FE5B1C">
              <w:rPr>
                <w:noProof/>
                <w:webHidden/>
              </w:rPr>
              <w:fldChar w:fldCharType="end"/>
            </w:r>
          </w:hyperlink>
        </w:p>
        <w:p w14:paraId="5E601B0F" w14:textId="3CD83EBD" w:rsidR="00FE5B1C" w:rsidRDefault="0000000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9549" w:history="1">
            <w:r w:rsidR="00FE5B1C" w:rsidRPr="00854CF7">
              <w:rPr>
                <w:rStyle w:val="Hyperlink"/>
                <w:noProof/>
              </w:rPr>
              <w:t>1</w:t>
            </w:r>
            <w:r w:rsidR="00FE5B1C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FE5B1C" w:rsidRPr="00854CF7">
              <w:rPr>
                <w:rStyle w:val="Hyperlink"/>
                <w:noProof/>
              </w:rPr>
              <w:t>About Initial Analysis of an Incident</w:t>
            </w:r>
            <w:r w:rsidR="00FE5B1C">
              <w:rPr>
                <w:noProof/>
                <w:webHidden/>
              </w:rPr>
              <w:tab/>
            </w:r>
            <w:r w:rsidR="00FE5B1C">
              <w:rPr>
                <w:noProof/>
                <w:webHidden/>
              </w:rPr>
              <w:fldChar w:fldCharType="begin"/>
            </w:r>
            <w:r w:rsidR="00FE5B1C">
              <w:rPr>
                <w:noProof/>
                <w:webHidden/>
              </w:rPr>
              <w:instrText xml:space="preserve"> PAGEREF _Toc123829549 \h </w:instrText>
            </w:r>
            <w:r w:rsidR="00FE5B1C">
              <w:rPr>
                <w:noProof/>
                <w:webHidden/>
              </w:rPr>
            </w:r>
            <w:r w:rsidR="00FE5B1C">
              <w:rPr>
                <w:noProof/>
                <w:webHidden/>
              </w:rPr>
              <w:fldChar w:fldCharType="separate"/>
            </w:r>
            <w:r w:rsidR="00FE5B1C">
              <w:rPr>
                <w:noProof/>
                <w:webHidden/>
              </w:rPr>
              <w:t>4</w:t>
            </w:r>
            <w:r w:rsidR="00FE5B1C">
              <w:rPr>
                <w:noProof/>
                <w:webHidden/>
              </w:rPr>
              <w:fldChar w:fldCharType="end"/>
            </w:r>
          </w:hyperlink>
        </w:p>
        <w:p w14:paraId="27FAFD0C" w14:textId="7796A449" w:rsidR="00FE5B1C" w:rsidRDefault="0000000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9550" w:history="1">
            <w:r w:rsidR="00FE5B1C" w:rsidRPr="00854CF7">
              <w:rPr>
                <w:rStyle w:val="Hyperlink"/>
                <w:noProof/>
                <w:lang w:val="en"/>
              </w:rPr>
              <w:t>2</w:t>
            </w:r>
            <w:r w:rsidR="00FE5B1C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FE5B1C" w:rsidRPr="00854CF7">
              <w:rPr>
                <w:rStyle w:val="Hyperlink"/>
                <w:noProof/>
                <w:lang w:val="en"/>
              </w:rPr>
              <w:t>Analysis Procedure followed</w:t>
            </w:r>
            <w:r w:rsidR="00FE5B1C">
              <w:rPr>
                <w:noProof/>
                <w:webHidden/>
              </w:rPr>
              <w:tab/>
            </w:r>
            <w:r w:rsidR="00FE5B1C">
              <w:rPr>
                <w:noProof/>
                <w:webHidden/>
              </w:rPr>
              <w:fldChar w:fldCharType="begin"/>
            </w:r>
            <w:r w:rsidR="00FE5B1C">
              <w:rPr>
                <w:noProof/>
                <w:webHidden/>
              </w:rPr>
              <w:instrText xml:space="preserve"> PAGEREF _Toc123829550 \h </w:instrText>
            </w:r>
            <w:r w:rsidR="00FE5B1C">
              <w:rPr>
                <w:noProof/>
                <w:webHidden/>
              </w:rPr>
            </w:r>
            <w:r w:rsidR="00FE5B1C">
              <w:rPr>
                <w:noProof/>
                <w:webHidden/>
              </w:rPr>
              <w:fldChar w:fldCharType="separate"/>
            </w:r>
            <w:r w:rsidR="00FE5B1C">
              <w:rPr>
                <w:noProof/>
                <w:webHidden/>
              </w:rPr>
              <w:t>4</w:t>
            </w:r>
            <w:r w:rsidR="00FE5B1C">
              <w:rPr>
                <w:noProof/>
                <w:webHidden/>
              </w:rPr>
              <w:fldChar w:fldCharType="end"/>
            </w:r>
          </w:hyperlink>
        </w:p>
        <w:p w14:paraId="62CA6CBB" w14:textId="6A8DDE8F" w:rsidR="00FE5B1C" w:rsidRDefault="0000000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3829551" w:history="1">
            <w:r w:rsidR="00FE5B1C" w:rsidRPr="00854CF7">
              <w:rPr>
                <w:rStyle w:val="Hyperlink"/>
                <w:i/>
                <w:iCs/>
                <w:noProof/>
              </w:rPr>
              <w:t>3</w:t>
            </w:r>
            <w:r w:rsidR="00FE5B1C"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="00FE5B1C" w:rsidRPr="00854CF7">
              <w:rPr>
                <w:rStyle w:val="Hyperlink"/>
                <w:i/>
                <w:iCs/>
                <w:noProof/>
              </w:rPr>
              <w:t>Initial Analysis of an incident Checklist</w:t>
            </w:r>
            <w:r w:rsidR="00FE5B1C">
              <w:rPr>
                <w:noProof/>
                <w:webHidden/>
              </w:rPr>
              <w:tab/>
            </w:r>
            <w:r w:rsidR="00FE5B1C">
              <w:rPr>
                <w:noProof/>
                <w:webHidden/>
              </w:rPr>
              <w:fldChar w:fldCharType="begin"/>
            </w:r>
            <w:r w:rsidR="00FE5B1C">
              <w:rPr>
                <w:noProof/>
                <w:webHidden/>
              </w:rPr>
              <w:instrText xml:space="preserve"> PAGEREF _Toc123829551 \h </w:instrText>
            </w:r>
            <w:r w:rsidR="00FE5B1C">
              <w:rPr>
                <w:noProof/>
                <w:webHidden/>
              </w:rPr>
            </w:r>
            <w:r w:rsidR="00FE5B1C">
              <w:rPr>
                <w:noProof/>
                <w:webHidden/>
              </w:rPr>
              <w:fldChar w:fldCharType="separate"/>
            </w:r>
            <w:r w:rsidR="00FE5B1C">
              <w:rPr>
                <w:noProof/>
                <w:webHidden/>
              </w:rPr>
              <w:t>5</w:t>
            </w:r>
            <w:r w:rsidR="00FE5B1C">
              <w:rPr>
                <w:noProof/>
                <w:webHidden/>
              </w:rPr>
              <w:fldChar w:fldCharType="end"/>
            </w:r>
          </w:hyperlink>
        </w:p>
        <w:p w14:paraId="2ACDC746" w14:textId="0ABA24B1" w:rsidR="00FA6CD0" w:rsidRDefault="00FA6CD0">
          <w:r w:rsidRPr="000952D3">
            <w:rPr>
              <w:b/>
              <w:bCs/>
              <w:noProof/>
              <w:color w:val="000000" w:themeColor="text1"/>
            </w:rPr>
            <w:fldChar w:fldCharType="end"/>
          </w:r>
        </w:p>
      </w:sdtContent>
    </w:sdt>
    <w:p w14:paraId="5FC44A6B" w14:textId="69C04E0A" w:rsidR="00FA6CD0" w:rsidRDefault="00FA6CD0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</w:p>
    <w:p w14:paraId="2F2EB27B" w14:textId="77777777" w:rsidR="00FE5B1C" w:rsidRPr="00294BD0" w:rsidRDefault="00FE5B1C" w:rsidP="00FE5B1C">
      <w:pPr>
        <w:pStyle w:val="Heading1"/>
        <w:keepNext w:val="0"/>
      </w:pPr>
      <w:bookmarkStart w:id="1" w:name="_Toc493515533"/>
      <w:bookmarkStart w:id="2" w:name="_Toc123829549"/>
      <w:bookmarkStart w:id="3" w:name="_Toc496274770"/>
      <w:bookmarkEnd w:id="0"/>
      <w:r>
        <w:lastRenderedPageBreak/>
        <w:t>About Initial Analysis of an Incident</w:t>
      </w:r>
      <w:bookmarkEnd w:id="1"/>
      <w:bookmarkEnd w:id="2"/>
    </w:p>
    <w:p w14:paraId="2D81E257" w14:textId="77777777" w:rsidR="00FE5B1C" w:rsidRDefault="00FE5B1C" w:rsidP="00FE5B1C">
      <w:pPr>
        <w:jc w:val="both"/>
        <w:rPr>
          <w:lang w:val="en"/>
        </w:rPr>
      </w:pPr>
      <w:r>
        <w:rPr>
          <w:lang w:val="en"/>
        </w:rPr>
        <w:t>All incidents need to be analyzed by the team lead or project manager. Based on the initial analysis further action is taken</w:t>
      </w:r>
    </w:p>
    <w:p w14:paraId="6AD4EC49" w14:textId="77777777" w:rsidR="00FE5B1C" w:rsidRDefault="00FE5B1C" w:rsidP="00FE5B1C">
      <w:pPr>
        <w:jc w:val="both"/>
        <w:rPr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</w:p>
    <w:p w14:paraId="05798DB5" w14:textId="77777777" w:rsidR="00FE5B1C" w:rsidRDefault="00FE5B1C" w:rsidP="00FE5B1C">
      <w:pPr>
        <w:jc w:val="both"/>
      </w:pPr>
    </w:p>
    <w:p w14:paraId="233DFC7F" w14:textId="77777777" w:rsidR="00FE5B1C" w:rsidRDefault="00FE5B1C" w:rsidP="00FE5B1C">
      <w:pPr>
        <w:pStyle w:val="Heading1"/>
        <w:rPr>
          <w:lang w:val="en"/>
        </w:rPr>
      </w:pPr>
      <w:bookmarkStart w:id="4" w:name="_Toc493515534"/>
      <w:bookmarkStart w:id="5" w:name="_Toc123829550"/>
      <w:r>
        <w:rPr>
          <w:lang w:val="en"/>
        </w:rPr>
        <w:t>Analysis Procedure followed</w:t>
      </w:r>
      <w:bookmarkEnd w:id="4"/>
      <w:bookmarkEnd w:id="5"/>
    </w:p>
    <w:p w14:paraId="1C0C6044" w14:textId="77777777" w:rsidR="00FE5B1C" w:rsidRPr="006B1988" w:rsidRDefault="00FE5B1C" w:rsidP="00FE5B1C">
      <w:p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 xml:space="preserve">Using the assignment of the Incident to </w:t>
      </w:r>
      <w:r>
        <w:rPr>
          <w:lang w:val="en"/>
        </w:rPr>
        <w:t>Configuration Item (</w:t>
      </w:r>
      <w:r w:rsidRPr="006B1988">
        <w:rPr>
          <w:lang w:val="en"/>
        </w:rPr>
        <w:t>CI</w:t>
      </w:r>
      <w:r>
        <w:rPr>
          <w:lang w:val="en"/>
        </w:rPr>
        <w:t>)</w:t>
      </w:r>
      <w:r w:rsidRPr="006B1988">
        <w:rPr>
          <w:lang w:val="en"/>
        </w:rPr>
        <w:t xml:space="preserve">s and to Product and Incident categories, the Support Knowledge Base is searched for: </w:t>
      </w:r>
    </w:p>
    <w:p w14:paraId="21D5D929" w14:textId="77777777" w:rsidR="00FE5B1C" w:rsidRPr="006B1988" w:rsidRDefault="00FE5B1C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>Known Solutions</w:t>
      </w:r>
    </w:p>
    <w:p w14:paraId="23F8C62C" w14:textId="77777777" w:rsidR="00FE5B1C" w:rsidRPr="006B1988" w:rsidRDefault="00FE5B1C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>Known Workarounds</w:t>
      </w:r>
    </w:p>
    <w:p w14:paraId="19D75C61" w14:textId="77777777" w:rsidR="00FE5B1C" w:rsidRPr="006B1988" w:rsidRDefault="00FE5B1C">
      <w:pPr>
        <w:numPr>
          <w:ilvl w:val="0"/>
          <w:numId w:val="3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>Known Errors</w:t>
      </w:r>
    </w:p>
    <w:p w14:paraId="75FFB945" w14:textId="77777777" w:rsidR="00FE5B1C" w:rsidRPr="006B1988" w:rsidRDefault="00FE5B1C" w:rsidP="00FE5B1C">
      <w:p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 xml:space="preserve">If it becomes apparent during the initial analysis that the attributions originally assigned were not applicable, these are corrected: </w:t>
      </w:r>
    </w:p>
    <w:p w14:paraId="6E738992" w14:textId="77777777" w:rsidR="00FE5B1C" w:rsidRPr="006B1988" w:rsidRDefault="00FE5B1C">
      <w:pPr>
        <w:numPr>
          <w:ilvl w:val="0"/>
          <w:numId w:val="4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>Relationships to CIs</w:t>
      </w:r>
    </w:p>
    <w:p w14:paraId="61718978" w14:textId="77777777" w:rsidR="00FE5B1C" w:rsidRPr="006B1988" w:rsidRDefault="00FE5B1C">
      <w:pPr>
        <w:numPr>
          <w:ilvl w:val="0"/>
          <w:numId w:val="4"/>
        </w:numPr>
        <w:spacing w:before="100" w:beforeAutospacing="1" w:after="100" w:afterAutospacing="1"/>
        <w:rPr>
          <w:lang w:val="en"/>
        </w:rPr>
      </w:pPr>
      <w:r>
        <w:rPr>
          <w:lang w:val="en"/>
        </w:rPr>
        <w:t>Check the following as an</w:t>
      </w:r>
      <w:r w:rsidRPr="006B1988">
        <w:rPr>
          <w:lang w:val="en"/>
        </w:rPr>
        <w:t xml:space="preserve"> example </w:t>
      </w:r>
    </w:p>
    <w:p w14:paraId="5BB39BEE" w14:textId="77777777" w:rsidR="00FE5B1C" w:rsidRPr="006B1988" w:rsidRDefault="00FE5B1C">
      <w:pPr>
        <w:numPr>
          <w:ilvl w:val="1"/>
          <w:numId w:val="4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 xml:space="preserve">Client PC </w:t>
      </w:r>
    </w:p>
    <w:p w14:paraId="1471E36A" w14:textId="77777777" w:rsidR="00FE5B1C" w:rsidRDefault="00FE5B1C">
      <w:pPr>
        <w:numPr>
          <w:ilvl w:val="2"/>
          <w:numId w:val="4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>Standard configuration 1</w:t>
      </w:r>
    </w:p>
    <w:p w14:paraId="702E06D6" w14:textId="77777777" w:rsidR="00FE5B1C" w:rsidRPr="006B1988" w:rsidRDefault="00FE5B1C">
      <w:pPr>
        <w:numPr>
          <w:ilvl w:val="2"/>
          <w:numId w:val="4"/>
        </w:numPr>
        <w:spacing w:before="100" w:beforeAutospacing="1" w:after="100" w:afterAutospacing="1"/>
        <w:rPr>
          <w:lang w:val="en"/>
        </w:rPr>
      </w:pPr>
      <w:r>
        <w:rPr>
          <w:lang w:val="en"/>
        </w:rPr>
        <w:t>Standard configuration 2</w:t>
      </w:r>
    </w:p>
    <w:p w14:paraId="30C93BD3" w14:textId="77777777" w:rsidR="00FE5B1C" w:rsidRPr="006B1988" w:rsidRDefault="00FE5B1C">
      <w:pPr>
        <w:numPr>
          <w:ilvl w:val="2"/>
          <w:numId w:val="4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>...</w:t>
      </w:r>
      <w:r>
        <w:rPr>
          <w:lang w:val="en"/>
        </w:rPr>
        <w:t xml:space="preserve"> etc.,</w:t>
      </w:r>
    </w:p>
    <w:p w14:paraId="3308DFB3" w14:textId="77777777" w:rsidR="00FE5B1C" w:rsidRPr="006B1988" w:rsidRDefault="00FE5B1C">
      <w:pPr>
        <w:numPr>
          <w:ilvl w:val="1"/>
          <w:numId w:val="4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 xml:space="preserve">Printer </w:t>
      </w:r>
    </w:p>
    <w:p w14:paraId="767AABE4" w14:textId="77777777" w:rsidR="00FE5B1C" w:rsidRPr="006B1988" w:rsidRDefault="00FE5B1C">
      <w:pPr>
        <w:numPr>
          <w:ilvl w:val="2"/>
          <w:numId w:val="4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>Manufacturer 1</w:t>
      </w:r>
    </w:p>
    <w:p w14:paraId="5B21502C" w14:textId="77777777" w:rsidR="00FE5B1C" w:rsidRDefault="00FE5B1C">
      <w:pPr>
        <w:numPr>
          <w:ilvl w:val="2"/>
          <w:numId w:val="4"/>
        </w:numPr>
        <w:spacing w:before="100" w:beforeAutospacing="1" w:after="100" w:afterAutospacing="1"/>
        <w:rPr>
          <w:lang w:val="en"/>
        </w:rPr>
      </w:pPr>
      <w:r>
        <w:rPr>
          <w:lang w:val="en"/>
        </w:rPr>
        <w:t>Manufacturer 2</w:t>
      </w:r>
    </w:p>
    <w:p w14:paraId="280D9C0D" w14:textId="77777777" w:rsidR="00FE5B1C" w:rsidRPr="006B1988" w:rsidRDefault="00FE5B1C">
      <w:pPr>
        <w:numPr>
          <w:ilvl w:val="2"/>
          <w:numId w:val="4"/>
        </w:numPr>
        <w:spacing w:before="100" w:beforeAutospacing="1" w:after="100" w:afterAutospacing="1"/>
        <w:rPr>
          <w:lang w:val="en"/>
        </w:rPr>
      </w:pPr>
      <w:r>
        <w:rPr>
          <w:lang w:val="en"/>
        </w:rPr>
        <w:t>… etc.,</w:t>
      </w:r>
    </w:p>
    <w:p w14:paraId="2D286010" w14:textId="77777777" w:rsidR="00FE5B1C" w:rsidRPr="006B1988" w:rsidRDefault="00FE5B1C">
      <w:pPr>
        <w:numPr>
          <w:ilvl w:val="1"/>
          <w:numId w:val="4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 xml:space="preserve">Incident category, i.e. </w:t>
      </w:r>
    </w:p>
    <w:p w14:paraId="00FA0847" w14:textId="77777777" w:rsidR="00FE5B1C" w:rsidRPr="006B1988" w:rsidRDefault="00FE5B1C">
      <w:pPr>
        <w:numPr>
          <w:ilvl w:val="2"/>
          <w:numId w:val="4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>Hardware error</w:t>
      </w:r>
    </w:p>
    <w:p w14:paraId="131C43B1" w14:textId="77777777" w:rsidR="00FE5B1C" w:rsidRDefault="00FE5B1C">
      <w:pPr>
        <w:numPr>
          <w:ilvl w:val="2"/>
          <w:numId w:val="4"/>
        </w:numPr>
        <w:spacing w:before="100" w:beforeAutospacing="1" w:after="100" w:afterAutospacing="1"/>
        <w:rPr>
          <w:lang w:val="en"/>
        </w:rPr>
      </w:pPr>
      <w:r w:rsidRPr="006B1988">
        <w:rPr>
          <w:lang w:val="en"/>
        </w:rPr>
        <w:t>Software error</w:t>
      </w:r>
    </w:p>
    <w:p w14:paraId="3E5DA41C" w14:textId="77777777" w:rsidR="00FE5B1C" w:rsidRPr="006B1988" w:rsidRDefault="00FE5B1C">
      <w:pPr>
        <w:numPr>
          <w:ilvl w:val="2"/>
          <w:numId w:val="4"/>
        </w:numPr>
        <w:spacing w:before="100" w:beforeAutospacing="1" w:after="100" w:afterAutospacing="1"/>
        <w:rPr>
          <w:lang w:val="en"/>
        </w:rPr>
      </w:pPr>
      <w:r>
        <w:rPr>
          <w:lang w:val="en"/>
        </w:rPr>
        <w:t>… etc.,</w:t>
      </w:r>
    </w:p>
    <w:p w14:paraId="296D9E1A" w14:textId="77777777" w:rsidR="00FE5B1C" w:rsidRPr="001235D0" w:rsidRDefault="00FE5B1C" w:rsidP="00FE5B1C">
      <w:pPr>
        <w:pStyle w:val="NormalWeb"/>
        <w:rPr>
          <w:rFonts w:ascii="Calibri" w:hAnsi="Calibri"/>
          <w:color w:val="3476B1" w:themeColor="accent2" w:themeShade="BF"/>
          <w:sz w:val="22"/>
          <w:szCs w:val="22"/>
          <w:lang w:val="en"/>
        </w:rPr>
      </w:pPr>
    </w:p>
    <w:p w14:paraId="1B95F320" w14:textId="77777777" w:rsidR="003B0C57" w:rsidRDefault="003B0C57">
      <w:pPr>
        <w:spacing w:after="160" w:line="259" w:lineRule="auto"/>
        <w:rPr>
          <w:rStyle w:val="Emphasis"/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rPr>
          <w:rStyle w:val="Emphasis"/>
        </w:rPr>
        <w:br w:type="page"/>
      </w:r>
    </w:p>
    <w:p w14:paraId="39656D8A" w14:textId="77777777" w:rsidR="00FE5B1C" w:rsidRPr="00DD5D7E" w:rsidRDefault="00FE5B1C" w:rsidP="00FE5B1C">
      <w:pPr>
        <w:pStyle w:val="Heading1"/>
        <w:rPr>
          <w:rStyle w:val="Emphasis"/>
        </w:rPr>
      </w:pPr>
      <w:bookmarkStart w:id="6" w:name="_Toc493515535"/>
      <w:bookmarkStart w:id="7" w:name="_Toc123829551"/>
      <w:bookmarkEnd w:id="3"/>
      <w:r>
        <w:rPr>
          <w:rStyle w:val="Emphasis"/>
        </w:rPr>
        <w:lastRenderedPageBreak/>
        <w:t>Initial Analysis of an incident</w:t>
      </w:r>
      <w:r w:rsidRPr="00DD5D7E">
        <w:rPr>
          <w:rStyle w:val="Emphasis"/>
        </w:rPr>
        <w:t xml:space="preserve"> Checklist</w:t>
      </w:r>
      <w:bookmarkEnd w:id="6"/>
      <w:bookmarkEnd w:id="7"/>
    </w:p>
    <w:p w14:paraId="0328088D" w14:textId="77777777" w:rsidR="00FE5B1C" w:rsidRDefault="00FE5B1C" w:rsidP="00FE5B1C">
      <w:pPr>
        <w:spacing w:after="0"/>
      </w:pPr>
    </w:p>
    <w:p w14:paraId="31DCAC4A" w14:textId="77777777" w:rsidR="00FE5B1C" w:rsidRDefault="00FE5B1C" w:rsidP="00FE5B1C">
      <w:pPr>
        <w:jc w:val="both"/>
        <w:rPr>
          <w:lang w:val="en"/>
        </w:rPr>
      </w:pPr>
      <w:r w:rsidRPr="00A14015">
        <w:rPr>
          <w:b/>
        </w:rPr>
        <w:t>Description:</w:t>
      </w:r>
      <w:r>
        <w:t xml:space="preserve"> </w:t>
      </w:r>
      <w:r>
        <w:rPr>
          <w:lang w:val="en"/>
        </w:rPr>
        <w:t>All incidents need to be analyzed by the team lead or project manager. Based on the initial analysis further action is taken.</w:t>
      </w:r>
    </w:p>
    <w:p w14:paraId="79CA6D05" w14:textId="77777777" w:rsidR="00FE5B1C" w:rsidRDefault="00FE5B1C" w:rsidP="00FE5B1C">
      <w:pPr>
        <w:jc w:val="both"/>
        <w:rPr>
          <w:b/>
          <w:i/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</w:p>
    <w:p w14:paraId="65C55D5D" w14:textId="77777777" w:rsidR="00FE5B1C" w:rsidRDefault="00FE5B1C" w:rsidP="00FE5B1C">
      <w:pPr>
        <w:jc w:val="both"/>
        <w:rPr>
          <w:b/>
          <w:i/>
          <w:lang w:val="en"/>
        </w:rPr>
      </w:pPr>
      <w:r>
        <w:rPr>
          <w:b/>
          <w:i/>
          <w:lang w:val="en"/>
        </w:rPr>
        <w:t xml:space="preserve">TBD </w:t>
      </w:r>
    </w:p>
    <w:p w14:paraId="5F9B9F10" w14:textId="77777777" w:rsidR="00FE5B1C" w:rsidRDefault="00FE5B1C" w:rsidP="00FE5B1C">
      <w:pPr>
        <w:jc w:val="both"/>
        <w:rPr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120"/>
      </w:tblGrid>
      <w:tr w:rsidR="00FE5B1C" w14:paraId="3C201A76" w14:textId="77777777" w:rsidTr="009B58F6">
        <w:tc>
          <w:tcPr>
            <w:tcW w:w="3055" w:type="dxa"/>
          </w:tcPr>
          <w:p w14:paraId="70320053" w14:textId="77777777" w:rsidR="00FE5B1C" w:rsidRDefault="00FE5B1C" w:rsidP="009B58F6">
            <w:pPr>
              <w:spacing w:after="0"/>
            </w:pPr>
            <w:r>
              <w:t>Incident ID</w:t>
            </w:r>
          </w:p>
        </w:tc>
        <w:sdt>
          <w:sdtPr>
            <w:id w:val="-1152363295"/>
            <w:placeholder>
              <w:docPart w:val="F3B63F04D6B1493C97B042A47AE9E53D"/>
            </w:placeholder>
            <w:showingPlcHdr/>
          </w:sdtPr>
          <w:sdtContent>
            <w:tc>
              <w:tcPr>
                <w:tcW w:w="6120" w:type="dxa"/>
              </w:tcPr>
              <w:p w14:paraId="49437659" w14:textId="77777777" w:rsidR="00FE5B1C" w:rsidRDefault="00FE5B1C" w:rsidP="009B58F6">
                <w:pPr>
                  <w:spacing w:after="0"/>
                </w:pPr>
                <w:r w:rsidRPr="00C149E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E5B1C" w14:paraId="690743B6" w14:textId="77777777" w:rsidTr="009B58F6">
        <w:tc>
          <w:tcPr>
            <w:tcW w:w="3055" w:type="dxa"/>
          </w:tcPr>
          <w:p w14:paraId="36A3EA73" w14:textId="77777777" w:rsidR="00FE5B1C" w:rsidRDefault="00FE5B1C" w:rsidP="009B58F6">
            <w:pPr>
              <w:spacing w:after="0"/>
            </w:pPr>
            <w:r w:rsidRPr="006B1988">
              <w:rPr>
                <w:lang w:val="en"/>
              </w:rPr>
              <w:t>Support Knowledge Base</w:t>
            </w:r>
          </w:p>
        </w:tc>
        <w:sdt>
          <w:sdtPr>
            <w:id w:val="-630021068"/>
            <w:placeholder>
              <w:docPart w:val="1353BCDE7AA44612BA5A4340E0B95FE3"/>
            </w:placeholder>
            <w:showingPlcHdr/>
            <w:dropDownList>
              <w:listItem w:displayText="Choose a Support Knowledge." w:value=""/>
              <w:listItem w:displayText="Known Solutions" w:value="Known Solutions"/>
              <w:listItem w:displayText="Known Workarounds" w:value="Known Workarounds"/>
              <w:listItem w:displayText="Known Errors" w:value="Known Errors"/>
            </w:dropDownList>
          </w:sdtPr>
          <w:sdtContent>
            <w:tc>
              <w:tcPr>
                <w:tcW w:w="6120" w:type="dxa"/>
              </w:tcPr>
              <w:p w14:paraId="4965FF7D" w14:textId="77777777" w:rsidR="00FE5B1C" w:rsidRDefault="00FE5B1C" w:rsidP="009B58F6">
                <w:pPr>
                  <w:spacing w:after="0"/>
                </w:pPr>
                <w:r w:rsidRPr="00C149E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E5B1C" w14:paraId="5C9F43DF" w14:textId="77777777" w:rsidTr="009B58F6">
        <w:tc>
          <w:tcPr>
            <w:tcW w:w="3055" w:type="dxa"/>
          </w:tcPr>
          <w:p w14:paraId="56BD8D22" w14:textId="77777777" w:rsidR="00FE5B1C" w:rsidRDefault="00FE5B1C" w:rsidP="009B58F6">
            <w:pPr>
              <w:spacing w:after="0"/>
            </w:pPr>
            <w:r w:rsidRPr="00622A3D">
              <w:t>Product category</w:t>
            </w:r>
          </w:p>
        </w:tc>
        <w:sdt>
          <w:sdtPr>
            <w:id w:val="1136370240"/>
            <w:placeholder>
              <w:docPart w:val="F7C5DDC0A9484017A6808BB57BA88AB3"/>
            </w:placeholder>
            <w:showingPlcHdr/>
            <w:dropDownList>
              <w:listItem w:displayText="Choose a Product Category." w:value=""/>
              <w:listItem w:displayText="Client PC" w:value="Client PC"/>
              <w:listItem w:displayText="Printer" w:value="Printer"/>
              <w:listItem w:displayText="Incident category" w:value="Incident category"/>
            </w:dropDownList>
          </w:sdtPr>
          <w:sdtContent>
            <w:tc>
              <w:tcPr>
                <w:tcW w:w="6120" w:type="dxa"/>
              </w:tcPr>
              <w:p w14:paraId="40DC4065" w14:textId="77777777" w:rsidR="00FE5B1C" w:rsidRDefault="00FE5B1C" w:rsidP="009B58F6">
                <w:pPr>
                  <w:spacing w:after="0"/>
                </w:pPr>
                <w:r w:rsidRPr="00C149E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E5B1C" w14:paraId="13E25E21" w14:textId="77777777" w:rsidTr="009B58F6">
        <w:tc>
          <w:tcPr>
            <w:tcW w:w="3055" w:type="dxa"/>
          </w:tcPr>
          <w:p w14:paraId="64FBB267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26F804F1" w14:textId="77777777" w:rsidR="00FE5B1C" w:rsidRDefault="00FE5B1C" w:rsidP="009B58F6">
            <w:pPr>
              <w:spacing w:after="0"/>
            </w:pPr>
          </w:p>
        </w:tc>
      </w:tr>
      <w:tr w:rsidR="00FE5B1C" w14:paraId="092800AB" w14:textId="77777777" w:rsidTr="009B58F6">
        <w:tc>
          <w:tcPr>
            <w:tcW w:w="3055" w:type="dxa"/>
          </w:tcPr>
          <w:p w14:paraId="6E41E3E3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70D07BBD" w14:textId="77777777" w:rsidR="00FE5B1C" w:rsidRDefault="00FE5B1C" w:rsidP="009B58F6">
            <w:pPr>
              <w:spacing w:after="0"/>
            </w:pPr>
          </w:p>
        </w:tc>
      </w:tr>
      <w:tr w:rsidR="00FE5B1C" w14:paraId="64125390" w14:textId="77777777" w:rsidTr="009B58F6">
        <w:tc>
          <w:tcPr>
            <w:tcW w:w="3055" w:type="dxa"/>
          </w:tcPr>
          <w:p w14:paraId="5EAE4F19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601D6E03" w14:textId="77777777" w:rsidR="00FE5B1C" w:rsidRDefault="00FE5B1C" w:rsidP="009B58F6">
            <w:pPr>
              <w:spacing w:after="0"/>
            </w:pPr>
          </w:p>
        </w:tc>
      </w:tr>
      <w:tr w:rsidR="00FE5B1C" w14:paraId="3D2A0743" w14:textId="77777777" w:rsidTr="009B58F6">
        <w:tc>
          <w:tcPr>
            <w:tcW w:w="3055" w:type="dxa"/>
          </w:tcPr>
          <w:p w14:paraId="2E1C996D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1A36A379" w14:textId="77777777" w:rsidR="00FE5B1C" w:rsidRDefault="00FE5B1C" w:rsidP="009B58F6">
            <w:pPr>
              <w:spacing w:after="0"/>
            </w:pPr>
          </w:p>
        </w:tc>
      </w:tr>
      <w:tr w:rsidR="00FE5B1C" w14:paraId="71A193C6" w14:textId="77777777" w:rsidTr="009B58F6">
        <w:tc>
          <w:tcPr>
            <w:tcW w:w="3055" w:type="dxa"/>
          </w:tcPr>
          <w:p w14:paraId="106578EC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1FDCB893" w14:textId="77777777" w:rsidR="00FE5B1C" w:rsidRDefault="00FE5B1C" w:rsidP="009B58F6">
            <w:pPr>
              <w:spacing w:after="0"/>
            </w:pPr>
          </w:p>
        </w:tc>
      </w:tr>
      <w:tr w:rsidR="00FE5B1C" w14:paraId="0C21642C" w14:textId="77777777" w:rsidTr="009B58F6">
        <w:tc>
          <w:tcPr>
            <w:tcW w:w="3055" w:type="dxa"/>
          </w:tcPr>
          <w:p w14:paraId="5EAF11DB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7D4CF35E" w14:textId="77777777" w:rsidR="00FE5B1C" w:rsidRDefault="00FE5B1C" w:rsidP="009B58F6">
            <w:pPr>
              <w:spacing w:after="0"/>
            </w:pPr>
          </w:p>
        </w:tc>
      </w:tr>
      <w:tr w:rsidR="00FE5B1C" w14:paraId="559DB4BD" w14:textId="77777777" w:rsidTr="009B58F6">
        <w:tc>
          <w:tcPr>
            <w:tcW w:w="3055" w:type="dxa"/>
          </w:tcPr>
          <w:p w14:paraId="780CABBF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1925AE55" w14:textId="77777777" w:rsidR="00FE5B1C" w:rsidRDefault="00FE5B1C" w:rsidP="009B58F6">
            <w:pPr>
              <w:spacing w:after="0"/>
            </w:pPr>
          </w:p>
        </w:tc>
      </w:tr>
      <w:tr w:rsidR="00FE5B1C" w14:paraId="0675BA50" w14:textId="77777777" w:rsidTr="009B58F6">
        <w:tc>
          <w:tcPr>
            <w:tcW w:w="3055" w:type="dxa"/>
          </w:tcPr>
          <w:p w14:paraId="1E2BA9E7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0C21C455" w14:textId="77777777" w:rsidR="00FE5B1C" w:rsidRDefault="00FE5B1C" w:rsidP="009B58F6">
            <w:pPr>
              <w:spacing w:after="0"/>
            </w:pPr>
          </w:p>
        </w:tc>
      </w:tr>
      <w:tr w:rsidR="00FE5B1C" w14:paraId="603954F0" w14:textId="77777777" w:rsidTr="009B58F6">
        <w:tc>
          <w:tcPr>
            <w:tcW w:w="3055" w:type="dxa"/>
          </w:tcPr>
          <w:p w14:paraId="6D7942D6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6005F949" w14:textId="77777777" w:rsidR="00FE5B1C" w:rsidRDefault="00FE5B1C" w:rsidP="009B58F6">
            <w:pPr>
              <w:spacing w:after="0"/>
            </w:pPr>
          </w:p>
        </w:tc>
      </w:tr>
      <w:tr w:rsidR="00FE5B1C" w14:paraId="2F7992CC" w14:textId="77777777" w:rsidTr="009B58F6">
        <w:tc>
          <w:tcPr>
            <w:tcW w:w="3055" w:type="dxa"/>
          </w:tcPr>
          <w:p w14:paraId="127C58DA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4769589E" w14:textId="77777777" w:rsidR="00FE5B1C" w:rsidRDefault="00FE5B1C" w:rsidP="009B58F6">
            <w:pPr>
              <w:spacing w:after="0"/>
            </w:pPr>
          </w:p>
        </w:tc>
      </w:tr>
      <w:tr w:rsidR="00FE5B1C" w14:paraId="470924B7" w14:textId="77777777" w:rsidTr="009B58F6">
        <w:tc>
          <w:tcPr>
            <w:tcW w:w="3055" w:type="dxa"/>
          </w:tcPr>
          <w:p w14:paraId="66015713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5C76723B" w14:textId="77777777" w:rsidR="00FE5B1C" w:rsidRDefault="00FE5B1C" w:rsidP="009B58F6">
            <w:pPr>
              <w:spacing w:after="0"/>
            </w:pPr>
          </w:p>
        </w:tc>
      </w:tr>
      <w:tr w:rsidR="00FE5B1C" w14:paraId="38EAED84" w14:textId="77777777" w:rsidTr="009B58F6">
        <w:tc>
          <w:tcPr>
            <w:tcW w:w="3055" w:type="dxa"/>
          </w:tcPr>
          <w:p w14:paraId="44D24DCE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52FFC30F" w14:textId="77777777" w:rsidR="00FE5B1C" w:rsidRDefault="00FE5B1C" w:rsidP="009B58F6">
            <w:pPr>
              <w:spacing w:after="0"/>
            </w:pPr>
          </w:p>
        </w:tc>
      </w:tr>
      <w:tr w:rsidR="00FE5B1C" w14:paraId="0974258C" w14:textId="77777777" w:rsidTr="009B58F6">
        <w:tc>
          <w:tcPr>
            <w:tcW w:w="3055" w:type="dxa"/>
          </w:tcPr>
          <w:p w14:paraId="27A6BD57" w14:textId="77777777" w:rsidR="00FE5B1C" w:rsidRDefault="00FE5B1C" w:rsidP="009B58F6">
            <w:pPr>
              <w:spacing w:after="0"/>
            </w:pPr>
          </w:p>
        </w:tc>
        <w:tc>
          <w:tcPr>
            <w:tcW w:w="6120" w:type="dxa"/>
          </w:tcPr>
          <w:p w14:paraId="42BA8B05" w14:textId="77777777" w:rsidR="00FE5B1C" w:rsidRDefault="00FE5B1C" w:rsidP="009B58F6">
            <w:pPr>
              <w:spacing w:after="0"/>
            </w:pPr>
          </w:p>
        </w:tc>
      </w:tr>
    </w:tbl>
    <w:p w14:paraId="47D12075" w14:textId="77777777" w:rsidR="00FE5B1C" w:rsidRDefault="00FE5B1C" w:rsidP="00FE5B1C">
      <w:pPr>
        <w:spacing w:after="0"/>
      </w:pPr>
    </w:p>
    <w:p w14:paraId="588A681F" w14:textId="77777777" w:rsidR="00FA6CD0" w:rsidRPr="008159F7" w:rsidRDefault="00FA6CD0" w:rsidP="00C94723">
      <w:pPr>
        <w:pStyle w:val="Heading1"/>
        <w:numPr>
          <w:ilvl w:val="0"/>
          <w:numId w:val="0"/>
        </w:numPr>
        <w:rPr>
          <w:lang w:val="en"/>
        </w:rPr>
      </w:pPr>
    </w:p>
    <w:sectPr w:rsidR="00FA6CD0" w:rsidRPr="008159F7" w:rsidSect="00FA6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8EF2F" w14:textId="77777777" w:rsidR="00F36E0F" w:rsidRDefault="00F36E0F">
      <w:pPr>
        <w:spacing w:after="0"/>
      </w:pPr>
      <w:r>
        <w:separator/>
      </w:r>
    </w:p>
  </w:endnote>
  <w:endnote w:type="continuationSeparator" w:id="0">
    <w:p w14:paraId="27D5E562" w14:textId="77777777" w:rsidR="00F36E0F" w:rsidRDefault="00F36E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03319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C5B545" w14:textId="2DDEDD30" w:rsidR="00FA6CD0" w:rsidRDefault="00FA6CD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3AE70AF" w14:textId="24C958F6" w:rsidR="00FA6CD0" w:rsidRDefault="00FA6CD0">
    <w:pPr>
      <w:pStyle w:val="Footer"/>
    </w:pPr>
    <w:r>
      <w:t xml:space="preserve">Tektalk.tech – all rights reserved </w:t>
    </w:r>
    <w:r w:rsidR="006C60D6">
      <w:t xml:space="preserve"> </w:t>
    </w:r>
    <w: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20881" w14:textId="77777777" w:rsidR="00F36E0F" w:rsidRDefault="00F36E0F">
      <w:pPr>
        <w:spacing w:after="0"/>
      </w:pPr>
      <w:r>
        <w:separator/>
      </w:r>
    </w:p>
  </w:footnote>
  <w:footnote w:type="continuationSeparator" w:id="0">
    <w:p w14:paraId="74B35C33" w14:textId="77777777" w:rsidR="00F36E0F" w:rsidRDefault="00F36E0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B2B83" w14:textId="0DB35422" w:rsidR="00B5161A" w:rsidRDefault="00AB7A82" w:rsidP="00FA6CD0">
    <w:pPr>
      <w:pStyle w:val="Header"/>
      <w:pBdr>
        <w:bottom w:val="none" w:sz="0" w:space="0" w:color="auto"/>
      </w:pBdr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3AF46B0" wp14:editId="6637997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09A0C11" w14:textId="52303292" w:rsidR="00AB7A82" w:rsidRDefault="00FE5B1C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Initial Analysis of Incident 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3AF46B0" id="Rectangle 197" o:spid="_x0000_s1030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a66ac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09A0C11" w14:textId="52303292" w:rsidR="00AB7A82" w:rsidRDefault="00FE5B1C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Initial Analysis of Incident 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A1C4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330A9F"/>
    <w:multiLevelType w:val="multilevel"/>
    <w:tmpl w:val="EB36258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07D6BDF"/>
    <w:multiLevelType w:val="multilevel"/>
    <w:tmpl w:val="0C92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6E4089"/>
    <w:multiLevelType w:val="multilevel"/>
    <w:tmpl w:val="08F8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5423697">
    <w:abstractNumId w:val="1"/>
  </w:num>
  <w:num w:numId="2" w16cid:durableId="1934781211">
    <w:abstractNumId w:val="0"/>
  </w:num>
  <w:num w:numId="3" w16cid:durableId="1675910716">
    <w:abstractNumId w:val="2"/>
  </w:num>
  <w:num w:numId="4" w16cid:durableId="152836968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B5"/>
    <w:rsid w:val="00087BB5"/>
    <w:rsid w:val="000952D3"/>
    <w:rsid w:val="000D1266"/>
    <w:rsid w:val="00125109"/>
    <w:rsid w:val="0017110B"/>
    <w:rsid w:val="001B523A"/>
    <w:rsid w:val="00240B5E"/>
    <w:rsid w:val="003B0C57"/>
    <w:rsid w:val="004102ED"/>
    <w:rsid w:val="0049196D"/>
    <w:rsid w:val="004A3F3C"/>
    <w:rsid w:val="004D5D12"/>
    <w:rsid w:val="0051590A"/>
    <w:rsid w:val="00544073"/>
    <w:rsid w:val="0066066F"/>
    <w:rsid w:val="006C60D6"/>
    <w:rsid w:val="00751654"/>
    <w:rsid w:val="00816A66"/>
    <w:rsid w:val="008555B3"/>
    <w:rsid w:val="008C0B9C"/>
    <w:rsid w:val="009E19AF"/>
    <w:rsid w:val="009E1E1C"/>
    <w:rsid w:val="00A243CA"/>
    <w:rsid w:val="00A3206F"/>
    <w:rsid w:val="00AB7A82"/>
    <w:rsid w:val="00B24DB5"/>
    <w:rsid w:val="00B377EB"/>
    <w:rsid w:val="00C94723"/>
    <w:rsid w:val="00D61C18"/>
    <w:rsid w:val="00DD1D5F"/>
    <w:rsid w:val="00F36E0F"/>
    <w:rsid w:val="00F71FA0"/>
    <w:rsid w:val="00FA1B7B"/>
    <w:rsid w:val="00FA6CD0"/>
    <w:rsid w:val="00FB4FC9"/>
    <w:rsid w:val="00FE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B92FB"/>
  <w15:chartTrackingRefBased/>
  <w15:docId w15:val="{DC5EC26D-7B52-4035-89E1-1032CB52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B5"/>
    <w:pPr>
      <w:spacing w:after="220" w:line="240" w:lineRule="auto"/>
    </w:pPr>
    <w:rPr>
      <w:rFonts w:ascii="Calibri" w:eastAsia="Times New Roman" w:hAnsi="Calibri" w:cs="Times New Roman"/>
      <w:color w:val="3476B1" w:themeColor="accent2" w:themeShade="BF"/>
    </w:rPr>
  </w:style>
  <w:style w:type="paragraph" w:styleId="Heading1">
    <w:name w:val="heading 1"/>
    <w:basedOn w:val="Normal"/>
    <w:next w:val="Normal"/>
    <w:link w:val="Heading1Char"/>
    <w:qFormat/>
    <w:rsid w:val="00087BB5"/>
    <w:pPr>
      <w:keepNext/>
      <w:numPr>
        <w:numId w:val="1"/>
      </w:numPr>
      <w:spacing w:before="440"/>
      <w:outlineLvl w:val="0"/>
    </w:pPr>
    <w:rPr>
      <w:rFonts w:asciiTheme="majorHAnsi" w:hAnsiTheme="majorHAnsi" w:cstheme="majorHAnsi"/>
      <w:color w:val="417A84" w:themeColor="accent5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087BB5"/>
    <w:pPr>
      <w:keepNext/>
      <w:numPr>
        <w:ilvl w:val="1"/>
        <w:numId w:val="1"/>
      </w:numPr>
      <w:spacing w:before="220"/>
      <w:ind w:left="634" w:hanging="634"/>
      <w:outlineLvl w:val="1"/>
    </w:pPr>
    <w:rPr>
      <w:rFonts w:asciiTheme="majorHAnsi" w:hAnsiTheme="majorHAnsi" w:cstheme="majorHAnsi"/>
      <w:color w:val="596984" w:themeColor="accent4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087BB5"/>
    <w:pPr>
      <w:keepNext/>
      <w:numPr>
        <w:ilvl w:val="2"/>
        <w:numId w:val="1"/>
      </w:numPr>
      <w:spacing w:before="220"/>
      <w:outlineLvl w:val="2"/>
    </w:pPr>
    <w:rPr>
      <w:rFonts w:asciiTheme="majorHAnsi" w:hAnsiTheme="majorHAnsi" w:cstheme="majorHAnsi"/>
      <w:color w:val="1E5E9F" w:themeColor="accent3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087BB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87BB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87BB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7">
    <w:name w:val="heading 7"/>
    <w:basedOn w:val="Normal"/>
    <w:next w:val="Normal"/>
    <w:link w:val="Heading7Char"/>
    <w:unhideWhenUsed/>
    <w:qFormat/>
    <w:rsid w:val="00087BB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8">
    <w:name w:val="heading 8"/>
    <w:basedOn w:val="Normal"/>
    <w:next w:val="Normal"/>
    <w:link w:val="Heading8Char"/>
    <w:unhideWhenUsed/>
    <w:qFormat/>
    <w:rsid w:val="00087BB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87BB5"/>
    <w:pPr>
      <w:keepNext/>
      <w:keepLines/>
      <w:numPr>
        <w:ilvl w:val="8"/>
        <w:numId w:val="1"/>
      </w:numPr>
      <w:tabs>
        <w:tab w:val="num" w:pos="360"/>
      </w:tabs>
      <w:spacing w:before="40" w:after="0"/>
      <w:ind w:left="360" w:hanging="36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7BB5"/>
    <w:rPr>
      <w:rFonts w:asciiTheme="majorHAnsi" w:eastAsia="Times New Roman" w:hAnsiTheme="majorHAnsi" w:cstheme="majorHAnsi"/>
      <w:color w:val="417A84" w:themeColor="accent5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087BB5"/>
    <w:rPr>
      <w:rFonts w:asciiTheme="majorHAnsi" w:eastAsia="Times New Roman" w:hAnsiTheme="majorHAnsi" w:cstheme="majorHAnsi"/>
      <w:color w:val="596984" w:themeColor="accent4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087BB5"/>
    <w:rPr>
      <w:rFonts w:asciiTheme="majorHAnsi" w:eastAsia="Times New Roman" w:hAnsiTheme="majorHAnsi" w:cstheme="majorHAnsi"/>
      <w:color w:val="1E5E9F" w:themeColor="accent3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7Char">
    <w:name w:val="Heading 7 Char"/>
    <w:basedOn w:val="DefaultParagraphFont"/>
    <w:link w:val="Heading7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8Char">
    <w:name w:val="Heading 8 Char"/>
    <w:basedOn w:val="DefaultParagraphFont"/>
    <w:link w:val="Heading8"/>
    <w:rsid w:val="00087BB5"/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customStyle="1" w:styleId="Heading9Char">
    <w:name w:val="Heading 9 Char"/>
    <w:basedOn w:val="DefaultParagraphFont"/>
    <w:link w:val="Heading9"/>
    <w:semiHidden/>
    <w:rsid w:val="00087BB5"/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TOCHeading">
    <w:name w:val="TOC Heading"/>
    <w:basedOn w:val="Normal"/>
    <w:next w:val="Normal"/>
    <w:uiPriority w:val="39"/>
    <w:unhideWhenUsed/>
    <w:qFormat/>
    <w:rsid w:val="00087BB5"/>
    <w:pPr>
      <w:keepNext/>
      <w:keepLines/>
      <w:spacing w:before="440"/>
    </w:pPr>
    <w:rPr>
      <w:rFonts w:asciiTheme="majorHAnsi" w:eastAsiaTheme="majorEastAsia" w:hAnsiTheme="majorHAnsi" w:cstheme="majorBidi"/>
      <w:color w:val="417A84" w:themeColor="accent5" w:themeShade="BF"/>
      <w:sz w:val="44"/>
      <w:szCs w:val="32"/>
    </w:rPr>
  </w:style>
  <w:style w:type="paragraph" w:styleId="TOC2">
    <w:name w:val="toc 2"/>
    <w:basedOn w:val="Normal"/>
    <w:next w:val="Normal"/>
    <w:autoRedefine/>
    <w:uiPriority w:val="39"/>
    <w:rsid w:val="00087BB5"/>
    <w:pPr>
      <w:tabs>
        <w:tab w:val="left" w:pos="880"/>
        <w:tab w:val="right" w:leader="dot" w:pos="9350"/>
      </w:tabs>
      <w:spacing w:after="100"/>
      <w:ind w:left="450"/>
    </w:pPr>
  </w:style>
  <w:style w:type="paragraph" w:styleId="TOC1">
    <w:name w:val="toc 1"/>
    <w:basedOn w:val="Normal"/>
    <w:next w:val="Normal"/>
    <w:autoRedefine/>
    <w:uiPriority w:val="39"/>
    <w:rsid w:val="00087BB5"/>
    <w:pPr>
      <w:tabs>
        <w:tab w:val="left" w:pos="450"/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087BB5"/>
    <w:rPr>
      <w:color w:val="9BC7CE" w:themeColor="accent5" w:themeTint="99"/>
      <w:u w:val="single"/>
    </w:rPr>
  </w:style>
  <w:style w:type="table" w:styleId="TableGrid">
    <w:name w:val="Table Grid"/>
    <w:basedOn w:val="TableNormal"/>
    <w:rsid w:val="00087BB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 1"/>
    <w:basedOn w:val="TableNormal"/>
    <w:uiPriority w:val="99"/>
    <w:rsid w:val="00087BB5"/>
    <w:pPr>
      <w:spacing w:after="0" w:line="240" w:lineRule="auto"/>
    </w:pPr>
    <w:rPr>
      <w:rFonts w:ascii="Calibri" w:eastAsia="Times New Roman" w:hAnsi="Calibri" w:cs="Times New Roman"/>
      <w:color w:val="FFFFFF" w:themeColor="background1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FFFFFF" w:themeFill="background1"/>
    </w:tcPr>
    <w:tblStylePr w:type="firstRow">
      <w:pPr>
        <w:wordWrap/>
        <w:spacing w:line="240" w:lineRule="auto"/>
        <w:contextualSpacing/>
        <w:jc w:val="left"/>
        <w:textAlignment w:val="top"/>
      </w:pPr>
      <w:rPr>
        <w:rFonts w:ascii="Calibri Light" w:hAnsi="Calibri Light"/>
        <w:b/>
        <w:caps w:val="0"/>
        <w:smallCaps w:val="0"/>
        <w:strike w:val="0"/>
        <w:dstrike w:val="0"/>
        <w:vanish w:val="0"/>
        <w:color w:val="FFFFFF" w:themeColor="background1"/>
        <w:spacing w:val="0"/>
        <w:sz w:val="22"/>
        <w:vertAlign w:val="baseline"/>
      </w:rPr>
      <w:tblPr/>
      <w:trPr>
        <w:tblHeader/>
      </w:trPr>
      <w:tcPr>
        <w:shd w:val="clear" w:color="auto" w:fill="297FD5" w:themeFill="accent3"/>
        <w:vAlign w:val="bottom"/>
      </w:tcPr>
    </w:tblStylePr>
  </w:style>
  <w:style w:type="paragraph" w:customStyle="1" w:styleId="TableHeading1">
    <w:name w:val="Table Heading 1"/>
    <w:basedOn w:val="Normal"/>
    <w:qFormat/>
    <w:rsid w:val="00087BB5"/>
    <w:pPr>
      <w:spacing w:after="0"/>
    </w:pPr>
    <w:rPr>
      <w:rFonts w:ascii="Calibri Light" w:hAnsi="Calibri Light"/>
      <w:caps/>
      <w:color w:val="FFFFFF" w:themeColor="background1"/>
      <w:spacing w:val="20"/>
    </w:rPr>
  </w:style>
  <w:style w:type="paragraph" w:customStyle="1" w:styleId="TableBody">
    <w:name w:val="Table Body"/>
    <w:basedOn w:val="Normal"/>
    <w:link w:val="TableBodyChar"/>
    <w:qFormat/>
    <w:rsid w:val="00087BB5"/>
    <w:pPr>
      <w:spacing w:after="0"/>
    </w:pPr>
    <w:rPr>
      <w:rFonts w:asciiTheme="majorHAnsi" w:hAnsiTheme="majorHAnsi"/>
    </w:rPr>
  </w:style>
  <w:style w:type="paragraph" w:customStyle="1" w:styleId="TableHeading2">
    <w:name w:val="Table Heading 2"/>
    <w:basedOn w:val="TableHeading1"/>
    <w:rsid w:val="00087BB5"/>
    <w:rPr>
      <w:color w:val="5AA2AE" w:themeColor="accent5"/>
    </w:rPr>
  </w:style>
  <w:style w:type="paragraph" w:styleId="Header">
    <w:name w:val="header"/>
    <w:basedOn w:val="Normal"/>
    <w:link w:val="HeaderChar"/>
    <w:uiPriority w:val="99"/>
    <w:rsid w:val="00087BB5"/>
    <w:pPr>
      <w:pBdr>
        <w:bottom w:val="single" w:sz="4" w:space="1" w:color="F2F2F2" w:themeColor="background1" w:themeShade="F2"/>
      </w:pBd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B5"/>
    <w:rPr>
      <w:rFonts w:ascii="Calibri" w:eastAsia="Times New Roman" w:hAnsi="Calibri" w:cs="Times New Roman"/>
      <w:color w:val="3476B1" w:themeColor="accent2" w:themeShade="BF"/>
    </w:rPr>
  </w:style>
  <w:style w:type="character" w:styleId="PlaceholderText">
    <w:name w:val="Placeholder Text"/>
    <w:basedOn w:val="DefaultParagraphFont"/>
    <w:uiPriority w:val="99"/>
    <w:semiHidden/>
    <w:rsid w:val="00087BB5"/>
    <w:rPr>
      <w:color w:val="808080"/>
    </w:rPr>
  </w:style>
  <w:style w:type="character" w:customStyle="1" w:styleId="TableBodyChar">
    <w:name w:val="Table Body Char"/>
    <w:basedOn w:val="DefaultParagraphFont"/>
    <w:link w:val="TableBody"/>
    <w:rsid w:val="00087BB5"/>
    <w:rPr>
      <w:rFonts w:asciiTheme="majorHAnsi" w:eastAsia="Times New Roman" w:hAnsiTheme="majorHAnsi" w:cs="Times New Roman"/>
      <w:color w:val="3476B1" w:themeColor="accent2" w:themeShade="BF"/>
    </w:rPr>
  </w:style>
  <w:style w:type="paragraph" w:styleId="NormalWeb">
    <w:name w:val="Normal (Web)"/>
    <w:basedOn w:val="Normal"/>
    <w:uiPriority w:val="99"/>
    <w:unhideWhenUsed/>
    <w:rsid w:val="00087BB5"/>
    <w:pPr>
      <w:spacing w:before="100" w:beforeAutospacing="1" w:after="100" w:afterAutospacing="1"/>
    </w:pPr>
    <w:rPr>
      <w:rFonts w:ascii="Verdana" w:hAnsi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87BB5"/>
    <w:pPr>
      <w:spacing w:before="100"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mw-headline">
    <w:name w:val="mw-headline"/>
    <w:basedOn w:val="DefaultParagraphFont"/>
    <w:rsid w:val="00087BB5"/>
  </w:style>
  <w:style w:type="character" w:styleId="Emphasis">
    <w:name w:val="Emphasis"/>
    <w:basedOn w:val="DefaultParagraphFont"/>
    <w:qFormat/>
    <w:rsid w:val="00087BB5"/>
    <w:rPr>
      <w:i/>
      <w:iCs/>
    </w:rPr>
  </w:style>
  <w:style w:type="paragraph" w:styleId="NoSpacing">
    <w:name w:val="No Spacing"/>
    <w:link w:val="NoSpacingChar"/>
    <w:uiPriority w:val="1"/>
    <w:qFormat/>
    <w:rsid w:val="0066066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6066F"/>
    <w:rPr>
      <w:rFonts w:eastAsiaTheme="minorEastAsia"/>
    </w:rPr>
  </w:style>
  <w:style w:type="paragraph" w:styleId="ListBullet">
    <w:name w:val="List Bullet"/>
    <w:basedOn w:val="Normal"/>
    <w:rsid w:val="00FA6CD0"/>
    <w:pPr>
      <w:numPr>
        <w:numId w:val="2"/>
      </w:numPr>
      <w:tabs>
        <w:tab w:val="clear" w:pos="360"/>
        <w:tab w:val="num" w:pos="720"/>
      </w:tabs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A6CD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6CD0"/>
    <w:rPr>
      <w:rFonts w:ascii="Calibri" w:eastAsia="Times New Roman" w:hAnsi="Calibri" w:cs="Times New Roman"/>
      <w:color w:val="3476B1" w:themeColor="accent2" w:themeShade="BF"/>
    </w:rPr>
  </w:style>
  <w:style w:type="paragraph" w:styleId="TOC3">
    <w:name w:val="toc 3"/>
    <w:basedOn w:val="Normal"/>
    <w:next w:val="Normal"/>
    <w:autoRedefine/>
    <w:uiPriority w:val="39"/>
    <w:unhideWhenUsed/>
    <w:rsid w:val="0017110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C:\Users\Vijay\Documents\My%20Stuff\My%20Assets\Kingston%20Drive\Kingston%20Drive\DDrive\MS3\Checklists\ITIL%20Process%20Checklists-%20Templates\SubFolderChecklists\Incident%20Management\Incident%20Report%20Checklist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24F28B516140BB952A95BF46AF0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9D705-ED0A-4445-BEC9-022133457A81}"/>
      </w:docPartPr>
      <w:docPartBody>
        <w:p w:rsidR="003A26ED" w:rsidRDefault="00F315F7" w:rsidP="00F315F7">
          <w:pPr>
            <w:pStyle w:val="E424F28B516140BB952A95BF46AF0E42"/>
          </w:pPr>
          <w:r w:rsidRPr="001A0F36">
            <w:rPr>
              <w:rStyle w:val="PlaceholderText"/>
            </w:rPr>
            <w:t>[Title]</w:t>
          </w:r>
        </w:p>
      </w:docPartBody>
    </w:docPart>
    <w:docPart>
      <w:docPartPr>
        <w:name w:val="B2BA7CECE41048BD815FAC399176A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B7F48-9924-4BA5-BA63-9DFEF1EBF5FC}"/>
      </w:docPartPr>
      <w:docPartBody>
        <w:p w:rsidR="00476FB3" w:rsidRDefault="003A26ED">
          <w:r w:rsidRPr="000A6505">
            <w:rPr>
              <w:rStyle w:val="PlaceholderText"/>
            </w:rPr>
            <w:t>[Publish Date]</w:t>
          </w:r>
        </w:p>
      </w:docPartBody>
    </w:docPart>
    <w:docPart>
      <w:docPartPr>
        <w:name w:val="F3B63F04D6B1493C97B042A47AE9E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EA5E5-F282-486C-988E-1046A9F19AF1}"/>
      </w:docPartPr>
      <w:docPartBody>
        <w:p w:rsidR="00BC1383" w:rsidRDefault="00476FB3" w:rsidP="00476FB3">
          <w:pPr>
            <w:pStyle w:val="F3B63F04D6B1493C97B042A47AE9E53D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53BCDE7AA44612BA5A4340E0B95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9B5B2-399F-4FE2-B98F-6746704A9963}"/>
      </w:docPartPr>
      <w:docPartBody>
        <w:p w:rsidR="00BC1383" w:rsidRDefault="00476FB3" w:rsidP="00476FB3">
          <w:pPr>
            <w:pStyle w:val="1353BCDE7AA44612BA5A4340E0B95FE3"/>
          </w:pPr>
          <w:r w:rsidRPr="00C149E3">
            <w:rPr>
              <w:rStyle w:val="PlaceholderText"/>
            </w:rPr>
            <w:t>Choose an item.</w:t>
          </w:r>
        </w:p>
      </w:docPartBody>
    </w:docPart>
    <w:docPart>
      <w:docPartPr>
        <w:name w:val="F7C5DDC0A9484017A6808BB57BA88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5E1AE-D53C-4887-B8F0-128DCFD9B111}"/>
      </w:docPartPr>
      <w:docPartBody>
        <w:p w:rsidR="00BC1383" w:rsidRDefault="00476FB3" w:rsidP="00476FB3">
          <w:pPr>
            <w:pStyle w:val="F7C5DDC0A9484017A6808BB57BA88AB3"/>
          </w:pPr>
          <w:r w:rsidRPr="00C149E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F7"/>
    <w:rsid w:val="003A26ED"/>
    <w:rsid w:val="00476FB3"/>
    <w:rsid w:val="006D74AF"/>
    <w:rsid w:val="0082220D"/>
    <w:rsid w:val="00A371EA"/>
    <w:rsid w:val="00BC1383"/>
    <w:rsid w:val="00EA4417"/>
    <w:rsid w:val="00F3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6FB3"/>
    <w:rPr>
      <w:color w:val="808080"/>
    </w:rPr>
  </w:style>
  <w:style w:type="paragraph" w:customStyle="1" w:styleId="E424F28B516140BB952A95BF46AF0E42">
    <w:name w:val="E424F28B516140BB952A95BF46AF0E42"/>
    <w:rsid w:val="00F315F7"/>
  </w:style>
  <w:style w:type="paragraph" w:customStyle="1" w:styleId="F3B63F04D6B1493C97B042A47AE9E53D">
    <w:name w:val="F3B63F04D6B1493C97B042A47AE9E53D"/>
    <w:rsid w:val="00476FB3"/>
  </w:style>
  <w:style w:type="paragraph" w:customStyle="1" w:styleId="1353BCDE7AA44612BA5A4340E0B95FE3">
    <w:name w:val="1353BCDE7AA44612BA5A4340E0B95FE3"/>
    <w:rsid w:val="00476FB3"/>
  </w:style>
  <w:style w:type="paragraph" w:customStyle="1" w:styleId="F7C5DDC0A9484017A6808BB57BA88AB3">
    <w:name w:val="F7C5DDC0A9484017A6808BB57BA88AB3"/>
    <w:rsid w:val="00476F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classification of a Change follows pre-defined rules unique to each organization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765A7A-5DE9-46B9-B64E-1ACFD4E46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Record Checklist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Analysis of Incident Checklist</dc:title>
  <dc:subject>ITIL Checklist Resources</dc:subject>
  <dc:creator>Vijay Chander</dc:creator>
  <cp:keywords/>
  <dc:description/>
  <cp:lastModifiedBy>Vijay Chander</cp:lastModifiedBy>
  <cp:revision>3</cp:revision>
  <dcterms:created xsi:type="dcterms:W3CDTF">2023-01-05T11:16:00Z</dcterms:created>
  <dcterms:modified xsi:type="dcterms:W3CDTF">2023-01-05T11:27:00Z</dcterms:modified>
</cp:coreProperties>
</file>